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16304" w:rsidRPr="00B16304" w:rsidRDefault="00B16304">
      <w:pPr>
        <w:rPr>
          <w:sz w:val="28"/>
          <w:szCs w:val="28"/>
        </w:rPr>
      </w:pPr>
      <w:r w:rsidRPr="00B16304">
        <w:rPr>
          <w:sz w:val="28"/>
          <w:szCs w:val="28"/>
        </w:rPr>
        <w:t>Вопросы СРОП</w:t>
      </w:r>
    </w:p>
    <w:p w:rsidR="008E6085" w:rsidRDefault="008E6085">
      <w:pPr>
        <w:rPr>
          <w:b/>
          <w:sz w:val="28"/>
          <w:szCs w:val="28"/>
        </w:rPr>
      </w:pPr>
    </w:p>
    <w:p w:rsidR="008E6085" w:rsidRDefault="008E6085">
      <w:pPr>
        <w:rPr>
          <w:b/>
          <w:sz w:val="28"/>
          <w:szCs w:val="28"/>
        </w:rPr>
      </w:pPr>
      <w:r>
        <w:rPr>
          <w:b/>
          <w:sz w:val="28"/>
          <w:szCs w:val="28"/>
        </w:rPr>
        <w:t>Для 8-лекции</w:t>
      </w:r>
    </w:p>
    <w:p w:rsidR="008E6085" w:rsidRPr="00164753" w:rsidRDefault="008E6085">
      <w:pPr>
        <w:rPr>
          <w:sz w:val="28"/>
          <w:szCs w:val="28"/>
        </w:rPr>
      </w:pPr>
      <w:r w:rsidRPr="00164753">
        <w:rPr>
          <w:sz w:val="28"/>
          <w:szCs w:val="28"/>
        </w:rPr>
        <w:t>Классификация основных процессо</w:t>
      </w:r>
      <w:r w:rsidR="00243212">
        <w:rPr>
          <w:sz w:val="28"/>
          <w:szCs w:val="28"/>
        </w:rPr>
        <w:t>в</w:t>
      </w:r>
    </w:p>
    <w:p w:rsidR="008E6085" w:rsidRPr="00164753" w:rsidRDefault="00164753">
      <w:pPr>
        <w:rPr>
          <w:sz w:val="28"/>
          <w:szCs w:val="28"/>
        </w:rPr>
      </w:pPr>
      <w:r w:rsidRPr="00164753">
        <w:rPr>
          <w:sz w:val="28"/>
          <w:szCs w:val="28"/>
        </w:rPr>
        <w:t>Общие принципы анализа и расчета процессов</w:t>
      </w:r>
    </w:p>
    <w:p w:rsidR="008E6085" w:rsidRDefault="008E6085">
      <w:pPr>
        <w:rPr>
          <w:b/>
          <w:sz w:val="28"/>
          <w:szCs w:val="28"/>
        </w:rPr>
      </w:pPr>
    </w:p>
    <w:p w:rsidR="008E6085" w:rsidRDefault="008E6085">
      <w:pPr>
        <w:rPr>
          <w:b/>
          <w:sz w:val="28"/>
          <w:szCs w:val="28"/>
        </w:rPr>
      </w:pPr>
    </w:p>
    <w:p w:rsidR="008E6085" w:rsidRDefault="008E6085">
      <w:pPr>
        <w:rPr>
          <w:b/>
          <w:sz w:val="28"/>
          <w:szCs w:val="28"/>
        </w:rPr>
      </w:pPr>
    </w:p>
    <w:p w:rsidR="008E6085" w:rsidRDefault="008E6085">
      <w:pPr>
        <w:rPr>
          <w:b/>
          <w:sz w:val="28"/>
          <w:szCs w:val="28"/>
        </w:rPr>
      </w:pPr>
    </w:p>
    <w:p w:rsidR="00B16304" w:rsidRPr="00B16304" w:rsidRDefault="00B16304">
      <w:pPr>
        <w:rPr>
          <w:b/>
          <w:sz w:val="28"/>
          <w:szCs w:val="28"/>
        </w:rPr>
      </w:pPr>
      <w:r w:rsidRPr="00B16304">
        <w:rPr>
          <w:b/>
          <w:sz w:val="28"/>
          <w:szCs w:val="28"/>
        </w:rPr>
        <w:t>Для 9-лекции</w:t>
      </w:r>
    </w:p>
    <w:p w:rsidR="00B16304" w:rsidRPr="00B16304" w:rsidRDefault="00B16304">
      <w:pPr>
        <w:rPr>
          <w:sz w:val="28"/>
          <w:szCs w:val="28"/>
        </w:rPr>
      </w:pPr>
    </w:p>
    <w:p w:rsidR="00C12ECA" w:rsidRPr="00B16304" w:rsidRDefault="00EE1663">
      <w:pPr>
        <w:rPr>
          <w:sz w:val="28"/>
          <w:szCs w:val="28"/>
        </w:rPr>
      </w:pPr>
      <w:r w:rsidRPr="00B16304">
        <w:rPr>
          <w:sz w:val="28"/>
          <w:szCs w:val="28"/>
        </w:rPr>
        <w:t>Кинетика измельчения и размол</w:t>
      </w:r>
      <w:r w:rsidR="00207C05">
        <w:rPr>
          <w:sz w:val="28"/>
          <w:szCs w:val="28"/>
        </w:rPr>
        <w:t xml:space="preserve"> </w:t>
      </w:r>
      <w:r w:rsidRPr="00B16304">
        <w:rPr>
          <w:sz w:val="28"/>
          <w:szCs w:val="28"/>
        </w:rPr>
        <w:t>способност</w:t>
      </w:r>
      <w:r w:rsidR="00B16304" w:rsidRPr="00B16304">
        <w:rPr>
          <w:sz w:val="28"/>
          <w:szCs w:val="28"/>
        </w:rPr>
        <w:t>ь</w:t>
      </w:r>
    </w:p>
    <w:p w:rsidR="00B16304" w:rsidRPr="00B16304" w:rsidRDefault="00B16304">
      <w:pPr>
        <w:rPr>
          <w:sz w:val="28"/>
          <w:szCs w:val="28"/>
        </w:rPr>
      </w:pPr>
      <w:r w:rsidRPr="00B16304">
        <w:rPr>
          <w:sz w:val="28"/>
          <w:szCs w:val="28"/>
        </w:rPr>
        <w:t>Методы механической классификации грубозернистых и дисперсных материалов</w:t>
      </w:r>
    </w:p>
    <w:p w:rsidR="00B16304" w:rsidRPr="00B16304" w:rsidRDefault="00B16304">
      <w:pPr>
        <w:rPr>
          <w:sz w:val="28"/>
          <w:szCs w:val="28"/>
        </w:rPr>
      </w:pPr>
    </w:p>
    <w:p w:rsidR="00B16304" w:rsidRDefault="00B16304">
      <w:pPr>
        <w:rPr>
          <w:sz w:val="28"/>
          <w:szCs w:val="28"/>
        </w:rPr>
      </w:pPr>
    </w:p>
    <w:p w:rsidR="00B16304" w:rsidRPr="00B16304" w:rsidRDefault="00B16304">
      <w:pPr>
        <w:rPr>
          <w:sz w:val="28"/>
          <w:szCs w:val="28"/>
        </w:rPr>
      </w:pPr>
    </w:p>
    <w:p w:rsidR="00B16304" w:rsidRPr="00B16304" w:rsidRDefault="00B16304">
      <w:pPr>
        <w:rPr>
          <w:b/>
          <w:sz w:val="28"/>
          <w:szCs w:val="28"/>
        </w:rPr>
      </w:pPr>
      <w:r w:rsidRPr="00B16304">
        <w:rPr>
          <w:b/>
          <w:sz w:val="28"/>
          <w:szCs w:val="28"/>
        </w:rPr>
        <w:t>Для 10-лекции</w:t>
      </w:r>
    </w:p>
    <w:p w:rsidR="00B16304" w:rsidRPr="00B16304" w:rsidRDefault="00B16304">
      <w:pPr>
        <w:rPr>
          <w:sz w:val="28"/>
          <w:szCs w:val="28"/>
        </w:rPr>
      </w:pPr>
      <w:r w:rsidRPr="00B16304">
        <w:rPr>
          <w:sz w:val="28"/>
          <w:szCs w:val="28"/>
        </w:rPr>
        <w:t>Гидродинамика. Основные определения</w:t>
      </w:r>
    </w:p>
    <w:p w:rsidR="00B16304" w:rsidRPr="00B16304" w:rsidRDefault="00B16304">
      <w:pPr>
        <w:rPr>
          <w:sz w:val="28"/>
          <w:szCs w:val="28"/>
        </w:rPr>
      </w:pPr>
      <w:r w:rsidRPr="00B16304">
        <w:rPr>
          <w:sz w:val="28"/>
          <w:szCs w:val="28"/>
        </w:rPr>
        <w:t>Осаждение частиц под действием силы тяжести</w:t>
      </w:r>
    </w:p>
    <w:p w:rsidR="00B16304" w:rsidRDefault="00B16304">
      <w:pPr>
        <w:rPr>
          <w:sz w:val="28"/>
          <w:szCs w:val="28"/>
        </w:rPr>
      </w:pPr>
    </w:p>
    <w:p w:rsidR="00B16304" w:rsidRDefault="00B16304">
      <w:pPr>
        <w:rPr>
          <w:sz w:val="28"/>
          <w:szCs w:val="28"/>
        </w:rPr>
      </w:pPr>
    </w:p>
    <w:p w:rsidR="00B16304" w:rsidRPr="00B16304" w:rsidRDefault="00B16304">
      <w:pPr>
        <w:rPr>
          <w:sz w:val="28"/>
          <w:szCs w:val="28"/>
        </w:rPr>
      </w:pPr>
    </w:p>
    <w:p w:rsidR="00B16304" w:rsidRPr="00B16304" w:rsidRDefault="00B16304">
      <w:pPr>
        <w:rPr>
          <w:b/>
          <w:sz w:val="28"/>
          <w:szCs w:val="28"/>
        </w:rPr>
      </w:pPr>
      <w:r w:rsidRPr="00B16304">
        <w:rPr>
          <w:b/>
          <w:sz w:val="28"/>
          <w:szCs w:val="28"/>
        </w:rPr>
        <w:t>Для 11-лекции</w:t>
      </w:r>
    </w:p>
    <w:p w:rsidR="00B16304" w:rsidRPr="00B16304" w:rsidRDefault="00B16304">
      <w:pPr>
        <w:rPr>
          <w:sz w:val="28"/>
          <w:szCs w:val="28"/>
        </w:rPr>
      </w:pPr>
      <w:r w:rsidRPr="00B16304">
        <w:rPr>
          <w:sz w:val="28"/>
          <w:szCs w:val="28"/>
        </w:rPr>
        <w:t>Гидродинамика взвешенного слоя</w:t>
      </w:r>
    </w:p>
    <w:p w:rsidR="00B16304" w:rsidRPr="00B16304" w:rsidRDefault="00B16304">
      <w:pPr>
        <w:rPr>
          <w:sz w:val="28"/>
          <w:szCs w:val="28"/>
        </w:rPr>
      </w:pPr>
      <w:proofErr w:type="spellStart"/>
      <w:r w:rsidRPr="00B16304">
        <w:rPr>
          <w:sz w:val="28"/>
          <w:szCs w:val="28"/>
        </w:rPr>
        <w:t>Пневмо</w:t>
      </w:r>
      <w:proofErr w:type="spellEnd"/>
      <w:r w:rsidRPr="00B16304">
        <w:rPr>
          <w:sz w:val="28"/>
          <w:szCs w:val="28"/>
        </w:rPr>
        <w:t xml:space="preserve"> и гидротранспорт</w:t>
      </w:r>
    </w:p>
    <w:p w:rsidR="00B16304" w:rsidRPr="00B16304" w:rsidRDefault="00B16304">
      <w:pPr>
        <w:rPr>
          <w:sz w:val="28"/>
          <w:szCs w:val="28"/>
        </w:rPr>
      </w:pPr>
    </w:p>
    <w:p w:rsidR="00B16304" w:rsidRDefault="00B16304">
      <w:pPr>
        <w:rPr>
          <w:sz w:val="28"/>
          <w:szCs w:val="28"/>
        </w:rPr>
      </w:pPr>
    </w:p>
    <w:p w:rsidR="00B16304" w:rsidRPr="00B16304" w:rsidRDefault="00B16304">
      <w:pPr>
        <w:rPr>
          <w:sz w:val="28"/>
          <w:szCs w:val="28"/>
        </w:rPr>
      </w:pPr>
    </w:p>
    <w:p w:rsidR="00B16304" w:rsidRPr="00B16304" w:rsidRDefault="00B16304">
      <w:pPr>
        <w:rPr>
          <w:b/>
          <w:sz w:val="28"/>
          <w:szCs w:val="28"/>
        </w:rPr>
      </w:pPr>
      <w:r w:rsidRPr="00B16304">
        <w:rPr>
          <w:b/>
          <w:sz w:val="28"/>
          <w:szCs w:val="28"/>
        </w:rPr>
        <w:t>Для 12- лекции</w:t>
      </w:r>
    </w:p>
    <w:p w:rsidR="00B16304" w:rsidRPr="00B16304" w:rsidRDefault="00B16304">
      <w:pPr>
        <w:rPr>
          <w:sz w:val="28"/>
          <w:szCs w:val="28"/>
        </w:rPr>
      </w:pPr>
      <w:r w:rsidRPr="00B16304">
        <w:rPr>
          <w:sz w:val="28"/>
          <w:szCs w:val="28"/>
        </w:rPr>
        <w:t>Основы теплопередач и</w:t>
      </w:r>
    </w:p>
    <w:p w:rsidR="00B16304" w:rsidRPr="00B16304" w:rsidRDefault="00B16304">
      <w:pPr>
        <w:rPr>
          <w:sz w:val="28"/>
          <w:szCs w:val="28"/>
        </w:rPr>
      </w:pPr>
      <w:r w:rsidRPr="00B16304">
        <w:rPr>
          <w:sz w:val="28"/>
          <w:szCs w:val="28"/>
        </w:rPr>
        <w:t>Внешний и внутренний теплообмен</w:t>
      </w:r>
    </w:p>
    <w:p w:rsidR="00B16304" w:rsidRDefault="00B16304">
      <w:pPr>
        <w:rPr>
          <w:sz w:val="28"/>
          <w:szCs w:val="28"/>
        </w:rPr>
      </w:pPr>
    </w:p>
    <w:p w:rsidR="00B16304" w:rsidRDefault="00B16304">
      <w:pPr>
        <w:rPr>
          <w:sz w:val="28"/>
          <w:szCs w:val="28"/>
        </w:rPr>
      </w:pPr>
    </w:p>
    <w:p w:rsidR="00B16304" w:rsidRPr="00B16304" w:rsidRDefault="00B16304">
      <w:pPr>
        <w:rPr>
          <w:sz w:val="28"/>
          <w:szCs w:val="28"/>
        </w:rPr>
      </w:pPr>
    </w:p>
    <w:p w:rsidR="00B16304" w:rsidRPr="00B16304" w:rsidRDefault="00B16304">
      <w:pPr>
        <w:rPr>
          <w:b/>
          <w:sz w:val="28"/>
          <w:szCs w:val="28"/>
        </w:rPr>
      </w:pPr>
      <w:r w:rsidRPr="00B16304">
        <w:rPr>
          <w:b/>
          <w:sz w:val="28"/>
          <w:szCs w:val="28"/>
        </w:rPr>
        <w:t>Для 13-лекции</w:t>
      </w:r>
    </w:p>
    <w:p w:rsidR="00B16304" w:rsidRPr="00B16304" w:rsidRDefault="00B16304" w:rsidP="00B16304">
      <w:pPr>
        <w:rPr>
          <w:sz w:val="28"/>
          <w:szCs w:val="28"/>
        </w:rPr>
      </w:pPr>
      <w:r w:rsidRPr="00B16304">
        <w:rPr>
          <w:sz w:val="28"/>
          <w:szCs w:val="28"/>
        </w:rPr>
        <w:t>Классификация установок для тепловой обработки строительных материалов</w:t>
      </w:r>
    </w:p>
    <w:p w:rsidR="00B16304" w:rsidRPr="00B16304" w:rsidRDefault="00B16304" w:rsidP="00B16304">
      <w:pPr>
        <w:rPr>
          <w:sz w:val="28"/>
          <w:szCs w:val="28"/>
        </w:rPr>
      </w:pPr>
      <w:r w:rsidRPr="00B16304">
        <w:rPr>
          <w:sz w:val="28"/>
          <w:szCs w:val="28"/>
        </w:rPr>
        <w:t>Классификация массообменных процессов</w:t>
      </w:r>
    </w:p>
    <w:p w:rsidR="00B16304" w:rsidRPr="00B16304" w:rsidRDefault="00B16304" w:rsidP="00B16304">
      <w:pPr>
        <w:rPr>
          <w:sz w:val="28"/>
          <w:szCs w:val="28"/>
        </w:rPr>
      </w:pPr>
    </w:p>
    <w:p w:rsidR="00B16304" w:rsidRDefault="00B16304" w:rsidP="00B16304">
      <w:pPr>
        <w:rPr>
          <w:sz w:val="28"/>
          <w:szCs w:val="28"/>
        </w:rPr>
      </w:pPr>
    </w:p>
    <w:p w:rsidR="00B16304" w:rsidRPr="00B16304" w:rsidRDefault="00B16304" w:rsidP="00B16304">
      <w:pPr>
        <w:rPr>
          <w:sz w:val="28"/>
          <w:szCs w:val="28"/>
        </w:rPr>
      </w:pPr>
    </w:p>
    <w:p w:rsidR="00B16304" w:rsidRPr="00B16304" w:rsidRDefault="00B16304" w:rsidP="00B16304">
      <w:pPr>
        <w:rPr>
          <w:b/>
          <w:sz w:val="28"/>
          <w:szCs w:val="28"/>
        </w:rPr>
      </w:pPr>
      <w:r w:rsidRPr="00B16304">
        <w:rPr>
          <w:b/>
          <w:sz w:val="28"/>
          <w:szCs w:val="28"/>
        </w:rPr>
        <w:t>Для 14-лекции</w:t>
      </w:r>
    </w:p>
    <w:p w:rsidR="00B16304" w:rsidRPr="00B16304" w:rsidRDefault="00B16304" w:rsidP="00B16304">
      <w:pPr>
        <w:rPr>
          <w:sz w:val="28"/>
          <w:szCs w:val="28"/>
        </w:rPr>
      </w:pPr>
      <w:r w:rsidRPr="00B16304">
        <w:rPr>
          <w:sz w:val="28"/>
          <w:szCs w:val="28"/>
        </w:rPr>
        <w:t xml:space="preserve">Основные законы </w:t>
      </w:r>
      <w:proofErr w:type="spellStart"/>
      <w:r w:rsidRPr="00B16304">
        <w:rPr>
          <w:sz w:val="28"/>
          <w:szCs w:val="28"/>
        </w:rPr>
        <w:t>массо</w:t>
      </w:r>
      <w:proofErr w:type="spellEnd"/>
      <w:r w:rsidR="00A36091">
        <w:rPr>
          <w:sz w:val="28"/>
          <w:szCs w:val="28"/>
        </w:rPr>
        <w:t xml:space="preserve"> </w:t>
      </w:r>
      <w:r w:rsidRPr="00B16304">
        <w:rPr>
          <w:sz w:val="28"/>
          <w:szCs w:val="28"/>
        </w:rPr>
        <w:t>передачи</w:t>
      </w:r>
    </w:p>
    <w:p w:rsidR="00B16304" w:rsidRPr="00B16304" w:rsidRDefault="00B16304" w:rsidP="00B16304">
      <w:pPr>
        <w:rPr>
          <w:sz w:val="28"/>
          <w:szCs w:val="28"/>
        </w:rPr>
      </w:pPr>
      <w:proofErr w:type="spellStart"/>
      <w:r w:rsidRPr="00B16304">
        <w:rPr>
          <w:sz w:val="28"/>
          <w:szCs w:val="28"/>
        </w:rPr>
        <w:t>Ма</w:t>
      </w:r>
      <w:r w:rsidR="00A36091">
        <w:rPr>
          <w:sz w:val="28"/>
          <w:szCs w:val="28"/>
        </w:rPr>
        <w:t>с</w:t>
      </w:r>
      <w:r w:rsidRPr="00B16304">
        <w:rPr>
          <w:sz w:val="28"/>
          <w:szCs w:val="28"/>
        </w:rPr>
        <w:t>со</w:t>
      </w:r>
      <w:proofErr w:type="spellEnd"/>
      <w:r w:rsidR="00A36091">
        <w:rPr>
          <w:sz w:val="28"/>
          <w:szCs w:val="28"/>
        </w:rPr>
        <w:t xml:space="preserve"> </w:t>
      </w:r>
      <w:r w:rsidRPr="00B16304">
        <w:rPr>
          <w:sz w:val="28"/>
          <w:szCs w:val="28"/>
        </w:rPr>
        <w:t>передача в твердой фазе. Перемещение влаги в капиллярно</w:t>
      </w:r>
      <w:r w:rsidR="00A36091">
        <w:rPr>
          <w:sz w:val="28"/>
          <w:szCs w:val="28"/>
        </w:rPr>
        <w:t xml:space="preserve"> </w:t>
      </w:r>
      <w:proofErr w:type="gramStart"/>
      <w:r w:rsidRPr="00B16304">
        <w:rPr>
          <w:sz w:val="28"/>
          <w:szCs w:val="28"/>
        </w:rPr>
        <w:t>пористых</w:t>
      </w:r>
      <w:proofErr w:type="gramEnd"/>
      <w:r w:rsidRPr="00B16304">
        <w:rPr>
          <w:sz w:val="28"/>
          <w:szCs w:val="28"/>
        </w:rPr>
        <w:t xml:space="preserve"> тела</w:t>
      </w:r>
      <w:bookmarkStart w:id="0" w:name="_GoBack"/>
      <w:bookmarkEnd w:id="0"/>
    </w:p>
    <w:sectPr w:rsidR="00B16304" w:rsidRPr="00B1630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92E9C"/>
    <w:rsid w:val="00164753"/>
    <w:rsid w:val="00207C05"/>
    <w:rsid w:val="00243212"/>
    <w:rsid w:val="00386C26"/>
    <w:rsid w:val="008E6085"/>
    <w:rsid w:val="009D0045"/>
    <w:rsid w:val="00A36091"/>
    <w:rsid w:val="00B16304"/>
    <w:rsid w:val="00B64CCD"/>
    <w:rsid w:val="00C12ECA"/>
    <w:rsid w:val="00EE1663"/>
    <w:rsid w:val="00F92E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64CCD"/>
    <w:rPr>
      <w:rFonts w:ascii="Times New Roman" w:hAnsi="Times New Roman"/>
      <w:color w:val="000000"/>
      <w:lang w:eastAsia="ru-RU"/>
    </w:rPr>
  </w:style>
  <w:style w:type="paragraph" w:styleId="2">
    <w:name w:val="heading 2"/>
    <w:basedOn w:val="a"/>
    <w:next w:val="a"/>
    <w:link w:val="20"/>
    <w:qFormat/>
    <w:rsid w:val="00B64CCD"/>
    <w:pPr>
      <w:keepNext/>
      <w:jc w:val="center"/>
      <w:outlineLvl w:val="1"/>
    </w:pPr>
    <w:rPr>
      <w:rFonts w:eastAsia="Times New Roman"/>
      <w:b/>
      <w:color w:val="auto"/>
      <w:sz w:val="24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link w:val="2"/>
    <w:rsid w:val="00B64CCD"/>
    <w:rPr>
      <w:rFonts w:ascii="Times New Roman" w:eastAsia="Times New Roman" w:hAnsi="Times New Roman"/>
      <w:b/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64CCD"/>
    <w:rPr>
      <w:rFonts w:ascii="Times New Roman" w:hAnsi="Times New Roman"/>
      <w:color w:val="000000"/>
      <w:lang w:eastAsia="ru-RU"/>
    </w:rPr>
  </w:style>
  <w:style w:type="paragraph" w:styleId="2">
    <w:name w:val="heading 2"/>
    <w:basedOn w:val="a"/>
    <w:next w:val="a"/>
    <w:link w:val="20"/>
    <w:qFormat/>
    <w:rsid w:val="00B64CCD"/>
    <w:pPr>
      <w:keepNext/>
      <w:jc w:val="center"/>
      <w:outlineLvl w:val="1"/>
    </w:pPr>
    <w:rPr>
      <w:rFonts w:eastAsia="Times New Roman"/>
      <w:b/>
      <w:color w:val="auto"/>
      <w:sz w:val="24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link w:val="2"/>
    <w:rsid w:val="00B64CCD"/>
    <w:rPr>
      <w:rFonts w:ascii="Times New Roman" w:eastAsia="Times New Roman" w:hAnsi="Times New Roman"/>
      <w:b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108</Words>
  <Characters>619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Хавдрахман Хавкей</dc:creator>
  <cp:keywords/>
  <dc:description/>
  <cp:lastModifiedBy>Хавдрахман Хавкей</cp:lastModifiedBy>
  <cp:revision>8</cp:revision>
  <dcterms:created xsi:type="dcterms:W3CDTF">2020-03-31T04:10:00Z</dcterms:created>
  <dcterms:modified xsi:type="dcterms:W3CDTF">2020-03-31T05:48:00Z</dcterms:modified>
</cp:coreProperties>
</file>